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9A" w:rsidRPr="0009269A" w:rsidRDefault="0009269A" w:rsidP="0009269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9269A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09269A" w:rsidRPr="0009269A" w:rsidRDefault="0009269A" w:rsidP="0009269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09269A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09269A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09269A" w:rsidRPr="0009269A" w:rsidRDefault="0009269A" w:rsidP="000926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0926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09269A" w:rsidRPr="0009269A" w:rsidRDefault="0009269A" w:rsidP="0009269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37ADB7D5" wp14:editId="1E7237AE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9A" w:rsidRPr="0009269A" w:rsidRDefault="0009269A" w:rsidP="0009269A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09269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9269A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8" w:history="1">
        <w:proofErr w:type="gramStart"/>
        <w:r w:rsidRPr="0009269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09269A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9" w:history="1">
        <w:r w:rsidRPr="0009269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09269A" w:rsidRPr="0009269A" w:rsidRDefault="0009269A" w:rsidP="0009269A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09269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上海健康医学院学生公寓墙裙和电梯厅门套贴面工程的中标公告</w:t>
      </w:r>
    </w:p>
    <w:p w:rsidR="0009269A" w:rsidRPr="0009269A" w:rsidRDefault="0009269A" w:rsidP="0009269A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9269A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2016年07月05日 15:45 来源：中国政府采购网 【打印】 </w:t>
      </w:r>
      <w:r w:rsidRPr="0009269A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9269A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9269A" w:rsidRPr="0009269A" w:rsidRDefault="0009269A" w:rsidP="0009269A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9269A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1351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3021"/>
        <w:gridCol w:w="6280"/>
        <w:gridCol w:w="3289"/>
        <w:gridCol w:w="14"/>
        <w:gridCol w:w="877"/>
      </w:tblGrid>
      <w:tr w:rsidR="0009269A" w:rsidRPr="0009269A" w:rsidTr="0009269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3047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10421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上海健康医学院学生公寓墙裙和电梯厅门套贴面工程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3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市辖区</w:t>
            </w:r>
          </w:p>
        </w:tc>
        <w:tc>
          <w:tcPr>
            <w:tcW w:w="1932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475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2016年07月05日 15:45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3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2016年06月07日</w:t>
            </w:r>
          </w:p>
        </w:tc>
        <w:tc>
          <w:tcPr>
            <w:tcW w:w="1932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475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2016年07月05日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焦凤来</w:t>
            </w:r>
            <w:proofErr w:type="gramEnd"/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、詹炼、李兆斌、陆晖、王祥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￥94.3643 万元（人民币）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SHXM-00-20160606-5277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3047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10421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上海市天雄路369号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65883671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中山西路1245弄1号1＃楼二楼213</w:t>
            </w:r>
          </w:p>
        </w:tc>
      </w:tr>
      <w:tr w:rsidR="0009269A" w:rsidRPr="0009269A" w:rsidTr="000926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26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63820184*8004</w:t>
            </w:r>
          </w:p>
        </w:tc>
      </w:tr>
      <w:tr w:rsidR="0009269A" w:rsidRPr="0009269A" w:rsidTr="0009269A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" w:type="dxa"/>
          <w:wAfter w:w="763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9269A" w:rsidRPr="0009269A" w:rsidRDefault="0009269A" w:rsidP="000926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9269A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中标公告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由上海教育建设管理咨询有限公司组织招标的</w:t>
            </w:r>
            <w:r w:rsidRPr="000926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上海健康医学院学生公寓墙裙和电梯厅门套贴面工程</w:t>
            </w: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（项目编号：</w:t>
            </w:r>
            <w:r w:rsidRPr="000926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SHXM-00-20160606-5277</w:t>
            </w: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）采购项目，于</w:t>
            </w:r>
            <w:r w:rsidRPr="000926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2016-06-08</w:t>
            </w: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在上海市政府采购网发布招标信息，</w:t>
            </w:r>
            <w:r w:rsidRPr="000926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2016-07-04 09:30</w:t>
            </w: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在中山西路1245弄</w:t>
            </w:r>
            <w:proofErr w:type="gramStart"/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1号1号</w:t>
            </w:r>
            <w:proofErr w:type="gramEnd"/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楼213室（近三湘大厦）评标。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经评标委员会评审，并经采购人确认，本次评标结果公布如下：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中标信息：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br/>
              <w:t>包为“上海健康医学院学生公寓墙裙和电梯厅门套贴面工程”的中标供应商：上海恒盈建设发展有限公司，中标金额：943643元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中标供应商地址：</w:t>
            </w:r>
          </w:p>
          <w:p w:rsidR="0009269A" w:rsidRPr="0009269A" w:rsidRDefault="0009269A" w:rsidP="0009269A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/>
                <w:b/>
                <w:color w:val="FF0000"/>
                <w:kern w:val="0"/>
                <w:sz w:val="24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9.75pt;height:66.75pt" o:ole="">
                  <v:imagedata r:id="rId20" o:title=""/>
                </v:shape>
                <w:control r:id="rId21" w:name="DefaultOcxName" w:shapeid="_x0000_i1073"/>
              </w:object>
            </w:r>
          </w:p>
          <w:p w:rsidR="0009269A" w:rsidRPr="0009269A" w:rsidRDefault="0009269A" w:rsidP="0009269A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主要中标标的</w:t>
            </w:r>
            <w:proofErr w:type="gramStart"/>
            <w:r w:rsidRPr="000926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0926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名称、规格型号、数量、单价、服务要求或者标的</w:t>
            </w:r>
            <w:proofErr w:type="gramStart"/>
            <w:r w:rsidRPr="000926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0926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基本概况：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72" type="#_x0000_t75" style="width:159.75pt;height:66.75pt" o:ole="">
                  <v:imagedata r:id="rId22" o:title=""/>
                </v:shape>
                <w:control r:id="rId23" w:name="DefaultOcxName1" w:shapeid="_x0000_i1072"/>
              </w:objec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评标委员会成员：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焦凤来</w:t>
            </w:r>
            <w:proofErr w:type="gramEnd"/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,詹炼,李兆斌,陆晖,王祥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如对评标结果有异议，请于本评标结果公布之日起7个工作日内以书面形式向上海教育建设管理咨询有限公司提出质疑。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感谢各供应商单位对本次采购活动的积极参与！</w:t>
            </w:r>
          </w:p>
          <w:p w:rsidR="0009269A" w:rsidRPr="0009269A" w:rsidRDefault="0009269A" w:rsidP="000926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备注：</w:t>
            </w:r>
          </w:p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269A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object w:dxaOrig="1440" w:dyaOrig="1440">
                <v:shape id="_x0000_i1071" type="#_x0000_t75" style="width:159.75pt;height:66.75pt" o:ole="">
                  <v:imagedata r:id="rId24" o:title=""/>
                </v:shape>
                <w:control r:id="rId25" w:name="DefaultOcxName2" w:shapeid="_x0000_i1071"/>
              </w:object>
            </w:r>
          </w:p>
          <w:tbl>
            <w:tblPr>
              <w:tblW w:w="1258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599"/>
              <w:gridCol w:w="2599"/>
              <w:gridCol w:w="5870"/>
            </w:tblGrid>
            <w:tr w:rsidR="0009269A" w:rsidRPr="0009269A" w:rsidTr="000926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上海健康医学院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采购代理机构：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上海教育建设管理咨询有限公司</w:t>
                  </w:r>
                </w:p>
              </w:tc>
            </w:tr>
            <w:tr w:rsidR="0009269A" w:rsidRPr="0009269A" w:rsidTr="000926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周祝公路</w:t>
                  </w:r>
                  <w:proofErr w:type="gramEnd"/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279号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中山西路1245弄1号1＃楼二楼213</w:t>
                  </w:r>
                </w:p>
              </w:tc>
            </w:tr>
            <w:tr w:rsidR="0009269A" w:rsidRPr="0009269A" w:rsidTr="000926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201318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200052</w:t>
                  </w:r>
                </w:p>
              </w:tc>
            </w:tr>
            <w:tr w:rsidR="0009269A" w:rsidRPr="0009269A" w:rsidTr="000926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焦老师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沈娴钰</w:t>
                  </w:r>
                </w:p>
              </w:tc>
            </w:tr>
            <w:tr w:rsidR="0009269A" w:rsidRPr="0009269A" w:rsidTr="000926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</w:tr>
            <w:tr w:rsidR="0009269A" w:rsidRPr="0009269A" w:rsidTr="000926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69A" w:rsidRPr="0009269A" w:rsidRDefault="0009269A" w:rsidP="000926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926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</w:tr>
          </w:tbl>
          <w:p w:rsidR="0009269A" w:rsidRPr="0009269A" w:rsidRDefault="0009269A" w:rsidP="00092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796F9E" w:rsidRDefault="00796F9E">
      <w:bookmarkStart w:id="0" w:name="_GoBack"/>
      <w:bookmarkEnd w:id="0"/>
    </w:p>
    <w:sectPr w:rsidR="00796F9E" w:rsidSect="000926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9A" w:rsidRDefault="0009269A" w:rsidP="0009269A">
      <w:r>
        <w:separator/>
      </w:r>
    </w:p>
  </w:endnote>
  <w:endnote w:type="continuationSeparator" w:id="0">
    <w:p w:rsidR="0009269A" w:rsidRDefault="0009269A" w:rsidP="0009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9A" w:rsidRDefault="0009269A" w:rsidP="0009269A">
      <w:r>
        <w:separator/>
      </w:r>
    </w:p>
  </w:footnote>
  <w:footnote w:type="continuationSeparator" w:id="0">
    <w:p w:rsidR="0009269A" w:rsidRDefault="0009269A" w:rsidP="0009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B7518"/>
    <w:multiLevelType w:val="multilevel"/>
    <w:tmpl w:val="B66A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42"/>
    <w:rsid w:val="0009269A"/>
    <w:rsid w:val="00796F9E"/>
    <w:rsid w:val="0095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69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9269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2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9269A"/>
    <w:rPr>
      <w:color w:val="FFFFFF"/>
      <w:shd w:val="clear" w:color="auto" w:fill="A00000"/>
    </w:rPr>
  </w:style>
  <w:style w:type="character" w:customStyle="1" w:styleId="gpa">
    <w:name w:val="gpa"/>
    <w:basedOn w:val="a0"/>
    <w:rsid w:val="0009269A"/>
  </w:style>
  <w:style w:type="paragraph" w:customStyle="1" w:styleId="tc1">
    <w:name w:val="tc1"/>
    <w:basedOn w:val="a"/>
    <w:rsid w:val="0009269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926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26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69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9269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2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9269A"/>
    <w:rPr>
      <w:color w:val="FFFFFF"/>
      <w:shd w:val="clear" w:color="auto" w:fill="A00000"/>
    </w:rPr>
  </w:style>
  <w:style w:type="character" w:customStyle="1" w:styleId="gpa">
    <w:name w:val="gpa"/>
    <w:basedOn w:val="a0"/>
    <w:rsid w:val="0009269A"/>
  </w:style>
  <w:style w:type="paragraph" w:customStyle="1" w:styleId="tc1">
    <w:name w:val="tc1"/>
    <w:basedOn w:val="a"/>
    <w:rsid w:val="0009269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926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92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85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92376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983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69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5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24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23" Type="http://schemas.openxmlformats.org/officeDocument/2006/relationships/control" Target="activeX/activeX2.xm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zb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2016-07-07T06:24:00Z</dcterms:created>
  <dcterms:modified xsi:type="dcterms:W3CDTF">2016-07-07T06:25:00Z</dcterms:modified>
</cp:coreProperties>
</file>